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9E47" w14:textId="5F21F5EA" w:rsidR="002A4293" w:rsidRPr="002866FF" w:rsidRDefault="00DA7E77" w:rsidP="002866F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Graveney with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Goodnestone</w:t>
      </w:r>
      <w:proofErr w:type="spellEnd"/>
      <w:r w:rsidR="002E0697">
        <w:rPr>
          <w:rFonts w:ascii="Arial" w:hAnsi="Arial" w:cs="Arial"/>
          <w:b/>
          <w:bCs/>
          <w:sz w:val="24"/>
          <w:szCs w:val="24"/>
        </w:rPr>
        <w:t xml:space="preserve"> Parish</w:t>
      </w:r>
      <w:r w:rsidR="00C00ACF" w:rsidRPr="002866FF">
        <w:rPr>
          <w:rFonts w:ascii="Arial" w:hAnsi="Arial" w:cs="Arial"/>
          <w:b/>
          <w:bCs/>
          <w:sz w:val="24"/>
          <w:szCs w:val="24"/>
        </w:rPr>
        <w:t xml:space="preserve"> Council</w:t>
      </w:r>
    </w:p>
    <w:p w14:paraId="04E6D31A" w14:textId="60999847" w:rsidR="00C00ACF" w:rsidRPr="002866FF" w:rsidRDefault="00C00ACF" w:rsidP="002866F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866FF">
        <w:rPr>
          <w:rFonts w:ascii="Arial" w:hAnsi="Arial" w:cs="Arial"/>
          <w:b/>
          <w:bCs/>
          <w:sz w:val="24"/>
          <w:szCs w:val="24"/>
        </w:rPr>
        <w:t>Internal Audit Report Financial Year 202</w:t>
      </w:r>
      <w:r w:rsidR="00143585">
        <w:rPr>
          <w:rFonts w:ascii="Arial" w:hAnsi="Arial" w:cs="Arial"/>
          <w:b/>
          <w:bCs/>
          <w:sz w:val="24"/>
          <w:szCs w:val="24"/>
        </w:rPr>
        <w:t>4/25</w:t>
      </w:r>
    </w:p>
    <w:p w14:paraId="19BA83C4" w14:textId="7DC3B2AC" w:rsidR="00C00ACF" w:rsidRPr="002866FF" w:rsidRDefault="00C00ACF" w:rsidP="000513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27745E" w14:textId="77777777" w:rsidR="00C00ACF" w:rsidRDefault="00C00ACF" w:rsidP="00381D6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3404"/>
        <w:gridCol w:w="3964"/>
        <w:gridCol w:w="3281"/>
      </w:tblGrid>
      <w:tr w:rsidR="00C00ACF" w:rsidRPr="00A90031" w14:paraId="13E840A2" w14:textId="77777777" w:rsidTr="00E35CD6">
        <w:tc>
          <w:tcPr>
            <w:tcW w:w="3299" w:type="dxa"/>
          </w:tcPr>
          <w:p w14:paraId="48131FCB" w14:textId="2CA435AE" w:rsidR="00C00ACF" w:rsidRPr="00A90031" w:rsidRDefault="00E260CB" w:rsidP="00381D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31">
              <w:rPr>
                <w:rFonts w:ascii="Arial" w:hAnsi="Arial" w:cs="Arial"/>
                <w:b/>
                <w:bCs/>
                <w:sz w:val="24"/>
                <w:szCs w:val="24"/>
              </w:rPr>
              <w:t>Internal Control</w:t>
            </w:r>
          </w:p>
        </w:tc>
        <w:tc>
          <w:tcPr>
            <w:tcW w:w="3404" w:type="dxa"/>
          </w:tcPr>
          <w:p w14:paraId="20B7807F" w14:textId="795912C6" w:rsidR="00C00ACF" w:rsidRPr="00A90031" w:rsidRDefault="00E260CB" w:rsidP="00381D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31">
              <w:rPr>
                <w:rFonts w:ascii="Arial" w:hAnsi="Arial" w:cs="Arial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964" w:type="dxa"/>
          </w:tcPr>
          <w:p w14:paraId="3AC94222" w14:textId="05D29572" w:rsidR="00C00ACF" w:rsidRPr="00A90031" w:rsidRDefault="006214BD" w:rsidP="00381D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31">
              <w:rPr>
                <w:rFonts w:ascii="Arial" w:hAnsi="Arial" w:cs="Arial"/>
                <w:b/>
                <w:bCs/>
                <w:sz w:val="24"/>
                <w:szCs w:val="24"/>
              </w:rPr>
              <w:t>Observations/Recommendations</w:t>
            </w:r>
          </w:p>
        </w:tc>
        <w:tc>
          <w:tcPr>
            <w:tcW w:w="3281" w:type="dxa"/>
          </w:tcPr>
          <w:p w14:paraId="55FADC74" w14:textId="10EEAD91" w:rsidR="00C00ACF" w:rsidRPr="00A90031" w:rsidRDefault="006214BD" w:rsidP="00381D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31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C00ACF" w14:paraId="3BAB4898" w14:textId="77777777" w:rsidTr="00E35CD6">
        <w:tc>
          <w:tcPr>
            <w:tcW w:w="3299" w:type="dxa"/>
          </w:tcPr>
          <w:p w14:paraId="50044F4E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06355FA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DE62E37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287B804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6FD454E1" w14:textId="77777777" w:rsidTr="00E35CD6">
        <w:tc>
          <w:tcPr>
            <w:tcW w:w="3299" w:type="dxa"/>
          </w:tcPr>
          <w:p w14:paraId="350CD293" w14:textId="749DF7D6" w:rsidR="00C00ACF" w:rsidRDefault="006214B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bookkeeping</w:t>
            </w:r>
          </w:p>
        </w:tc>
        <w:tc>
          <w:tcPr>
            <w:tcW w:w="3404" w:type="dxa"/>
          </w:tcPr>
          <w:p w14:paraId="47F725B2" w14:textId="0514DE59" w:rsidR="00C00ACF" w:rsidRDefault="006214B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cash book maintained and up to date?</w:t>
            </w:r>
          </w:p>
        </w:tc>
        <w:tc>
          <w:tcPr>
            <w:tcW w:w="3964" w:type="dxa"/>
          </w:tcPr>
          <w:p w14:paraId="6F6E04C3" w14:textId="5AD3C7BA" w:rsidR="00C00ACF" w:rsidRDefault="001666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6AB9AAA4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0BABBCB1" w14:textId="77777777" w:rsidTr="00E35CD6">
        <w:tc>
          <w:tcPr>
            <w:tcW w:w="3299" w:type="dxa"/>
          </w:tcPr>
          <w:p w14:paraId="3FC92CE1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3CB985E" w14:textId="059880CA" w:rsidR="00C00ACF" w:rsidRDefault="006214B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cash book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arithmetically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correct?</w:t>
            </w:r>
          </w:p>
        </w:tc>
        <w:tc>
          <w:tcPr>
            <w:tcW w:w="3964" w:type="dxa"/>
          </w:tcPr>
          <w:p w14:paraId="54A125D0" w14:textId="6CB9D049" w:rsidR="00C00ACF" w:rsidRDefault="00B678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45348A55" w14:textId="4A1BCFD9" w:rsidR="00C00ACF" w:rsidRDefault="00B678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Spreadsheet automatic.</w:t>
            </w:r>
          </w:p>
        </w:tc>
      </w:tr>
      <w:tr w:rsidR="00C00ACF" w14:paraId="0938F165" w14:textId="77777777" w:rsidTr="00E35CD6">
        <w:tc>
          <w:tcPr>
            <w:tcW w:w="3299" w:type="dxa"/>
          </w:tcPr>
          <w:p w14:paraId="567295A9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4E4598D" w14:textId="1E245B6A" w:rsidR="00C00ACF" w:rsidRDefault="00D9338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cash book regularly balanced?</w:t>
            </w:r>
          </w:p>
        </w:tc>
        <w:tc>
          <w:tcPr>
            <w:tcW w:w="3964" w:type="dxa"/>
          </w:tcPr>
          <w:p w14:paraId="474C31F1" w14:textId="05D3CACC" w:rsidR="00C00ACF" w:rsidRDefault="00B678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5124BB79" w14:textId="28CA0107" w:rsidR="00C00ACF" w:rsidRDefault="00B678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above.</w:t>
            </w:r>
          </w:p>
        </w:tc>
      </w:tr>
      <w:tr w:rsidR="00C00ACF" w14:paraId="794A23A1" w14:textId="77777777" w:rsidTr="00E35CD6">
        <w:tc>
          <w:tcPr>
            <w:tcW w:w="3299" w:type="dxa"/>
          </w:tcPr>
          <w:p w14:paraId="68915A66" w14:textId="2CD7A134" w:rsidR="00C00ACF" w:rsidRDefault="009265C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Orders, Fin</w:t>
            </w:r>
            <w:r w:rsidR="003D18A4">
              <w:rPr>
                <w:rFonts w:ascii="Arial" w:hAnsi="Arial" w:cs="Arial"/>
                <w:sz w:val="24"/>
                <w:szCs w:val="24"/>
              </w:rPr>
              <w:t>ancial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Reg</w:t>
            </w:r>
            <w:r w:rsidR="003D18A4">
              <w:rPr>
                <w:rFonts w:ascii="Arial" w:hAnsi="Arial" w:cs="Arial"/>
                <w:sz w:val="24"/>
                <w:szCs w:val="24"/>
              </w:rPr>
              <w:t>ulation</w:t>
            </w:r>
            <w:r>
              <w:rPr>
                <w:rFonts w:ascii="Arial" w:hAnsi="Arial" w:cs="Arial"/>
                <w:sz w:val="24"/>
                <w:szCs w:val="24"/>
              </w:rPr>
              <w:t>s and Payment Controls</w:t>
            </w:r>
          </w:p>
        </w:tc>
        <w:tc>
          <w:tcPr>
            <w:tcW w:w="3404" w:type="dxa"/>
          </w:tcPr>
          <w:p w14:paraId="2B45E96D" w14:textId="69BC77B5" w:rsidR="00C00ACF" w:rsidRDefault="00C626D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Council formally adopted Standing Orders</w:t>
            </w:r>
            <w:r w:rsidR="003A75B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 </w:t>
            </w:r>
            <w:r w:rsidR="00BB6C17">
              <w:rPr>
                <w:rFonts w:ascii="Arial" w:hAnsi="Arial" w:cs="Arial"/>
                <w:sz w:val="24"/>
                <w:szCs w:val="24"/>
              </w:rPr>
              <w:t>Regulations?</w:t>
            </w:r>
          </w:p>
        </w:tc>
        <w:tc>
          <w:tcPr>
            <w:tcW w:w="3964" w:type="dxa"/>
          </w:tcPr>
          <w:p w14:paraId="3418C36E" w14:textId="2E43C394" w:rsidR="00C00ACF" w:rsidRDefault="007E00F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50E1BB8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65EE2553" w14:textId="77777777" w:rsidTr="00E35CD6">
        <w:tc>
          <w:tcPr>
            <w:tcW w:w="3299" w:type="dxa"/>
          </w:tcPr>
          <w:p w14:paraId="2C45C3C3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B73D574" w14:textId="4D8B54AB" w:rsidR="00C00ACF" w:rsidRDefault="00277DC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last reviewed.</w:t>
            </w:r>
          </w:p>
        </w:tc>
        <w:tc>
          <w:tcPr>
            <w:tcW w:w="3964" w:type="dxa"/>
          </w:tcPr>
          <w:p w14:paraId="75D06CCC" w14:textId="204AD111" w:rsidR="00C00ACF" w:rsidRDefault="007E00F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2025</w:t>
            </w:r>
          </w:p>
        </w:tc>
        <w:tc>
          <w:tcPr>
            <w:tcW w:w="3281" w:type="dxa"/>
          </w:tcPr>
          <w:p w14:paraId="57EACE03" w14:textId="4F80B8AD" w:rsidR="00C00ACF" w:rsidRDefault="007E00F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S</w:t>
            </w:r>
            <w:r w:rsidR="003A079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FinRegs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very old versions and need updating</w:t>
            </w:r>
            <w:r w:rsidR="003A0794">
              <w:rPr>
                <w:rFonts w:ascii="Arial" w:hAnsi="Arial" w:cs="Arial"/>
                <w:sz w:val="24"/>
                <w:szCs w:val="24"/>
              </w:rPr>
              <w:t xml:space="preserve"> asap.</w:t>
            </w:r>
          </w:p>
        </w:tc>
      </w:tr>
      <w:tr w:rsidR="00C00ACF" w14:paraId="434BDA3D" w14:textId="77777777" w:rsidTr="00E35CD6">
        <w:tc>
          <w:tcPr>
            <w:tcW w:w="3299" w:type="dxa"/>
          </w:tcPr>
          <w:p w14:paraId="7C1AD1FE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BF6EC3E" w14:textId="0685D5DA" w:rsidR="00C00ACF" w:rsidRDefault="002246C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FinRegs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last reviewed.</w:t>
            </w:r>
          </w:p>
        </w:tc>
        <w:tc>
          <w:tcPr>
            <w:tcW w:w="3964" w:type="dxa"/>
          </w:tcPr>
          <w:p w14:paraId="3AD1E0D0" w14:textId="701EA75F" w:rsidR="00C00ACF" w:rsidRDefault="007E00F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2025</w:t>
            </w:r>
          </w:p>
        </w:tc>
        <w:tc>
          <w:tcPr>
            <w:tcW w:w="3281" w:type="dxa"/>
          </w:tcPr>
          <w:p w14:paraId="20AA60AF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47425593" w14:textId="77777777" w:rsidTr="00E35CD6">
        <w:tc>
          <w:tcPr>
            <w:tcW w:w="3299" w:type="dxa"/>
          </w:tcPr>
          <w:p w14:paraId="500026A2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0D6F1D7" w14:textId="75D5F512" w:rsidR="00C00ACF" w:rsidRDefault="005E2A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 Responsible Financial Officer</w:t>
            </w:r>
            <w:r w:rsidR="00840E48">
              <w:rPr>
                <w:rFonts w:ascii="Arial" w:hAnsi="Arial" w:cs="Arial"/>
                <w:sz w:val="24"/>
                <w:szCs w:val="24"/>
              </w:rPr>
              <w:t xml:space="preserve"> been appointed with specific duties?</w:t>
            </w:r>
          </w:p>
        </w:tc>
        <w:tc>
          <w:tcPr>
            <w:tcW w:w="3964" w:type="dxa"/>
          </w:tcPr>
          <w:p w14:paraId="4108888B" w14:textId="603A746F" w:rsidR="00C00ACF" w:rsidRDefault="001666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7F6B0240" w14:textId="7CFBC5A8" w:rsidR="00C00ACF" w:rsidRDefault="001666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clerk.</w:t>
            </w:r>
          </w:p>
        </w:tc>
      </w:tr>
      <w:tr w:rsidR="00C00ACF" w14:paraId="75A77BDB" w14:textId="77777777" w:rsidTr="00E35CD6">
        <w:tc>
          <w:tcPr>
            <w:tcW w:w="3299" w:type="dxa"/>
          </w:tcPr>
          <w:p w14:paraId="56D9B9D9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9BBA4AD" w14:textId="1A7BC6A2" w:rsidR="00C00ACF" w:rsidRDefault="00840E48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items or services above the </w:t>
            </w:r>
            <w:r w:rsidRPr="00840E48">
              <w:rPr>
                <w:rFonts w:ascii="Arial" w:hAnsi="Arial" w:cs="Arial"/>
                <w:i/>
                <w:iCs/>
                <w:sz w:val="24"/>
                <w:szCs w:val="24"/>
              </w:rPr>
              <w:t>de minimis</w:t>
            </w:r>
            <w:r>
              <w:rPr>
                <w:rFonts w:ascii="Arial" w:hAnsi="Arial" w:cs="Arial"/>
                <w:sz w:val="24"/>
                <w:szCs w:val="24"/>
              </w:rPr>
              <w:t xml:space="preserve"> amount</w:t>
            </w:r>
            <w:r w:rsidR="00FD38E6">
              <w:rPr>
                <w:rFonts w:ascii="Arial" w:hAnsi="Arial" w:cs="Arial"/>
                <w:sz w:val="24"/>
                <w:szCs w:val="24"/>
              </w:rPr>
              <w:t xml:space="preserve"> (per </w:t>
            </w:r>
            <w:proofErr w:type="spellStart"/>
            <w:r w:rsidR="00FD38E6">
              <w:rPr>
                <w:rFonts w:ascii="Arial" w:hAnsi="Arial" w:cs="Arial"/>
                <w:sz w:val="24"/>
                <w:szCs w:val="24"/>
              </w:rPr>
              <w:t>FinRegs</w:t>
            </w:r>
            <w:proofErr w:type="spellEnd"/>
            <w:r w:rsidR="00FD38E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competitively purchased?</w:t>
            </w:r>
          </w:p>
        </w:tc>
        <w:tc>
          <w:tcPr>
            <w:tcW w:w="3964" w:type="dxa"/>
          </w:tcPr>
          <w:p w14:paraId="2EA981CD" w14:textId="4981C20C" w:rsidR="00C00ACF" w:rsidRDefault="001666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37E5602D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05289810" w14:textId="77777777" w:rsidTr="00E35CD6">
        <w:tc>
          <w:tcPr>
            <w:tcW w:w="3299" w:type="dxa"/>
          </w:tcPr>
          <w:p w14:paraId="354774C6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1579F48" w14:textId="6B84B006" w:rsidR="00C00ACF" w:rsidRDefault="00840E48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payments in the cash book supported by purchase orders, invoices, authorised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4" w:type="dxa"/>
          </w:tcPr>
          <w:p w14:paraId="69864E57" w14:textId="3458FA6A" w:rsidR="00C00ACF" w:rsidRDefault="00B678E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607860DB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5CD351CF" w14:textId="77777777" w:rsidTr="00E35CD6">
        <w:tc>
          <w:tcPr>
            <w:tcW w:w="3299" w:type="dxa"/>
          </w:tcPr>
          <w:p w14:paraId="015E63E0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D2A357C" w14:textId="4D17935E" w:rsidR="00C00ACF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VAT on payments been identified, recorded and reclaimed?</w:t>
            </w:r>
          </w:p>
        </w:tc>
        <w:tc>
          <w:tcPr>
            <w:tcW w:w="3964" w:type="dxa"/>
          </w:tcPr>
          <w:p w14:paraId="775296DC" w14:textId="2C6B98F1" w:rsidR="00C00ACF" w:rsidRDefault="0064124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6725FD5" w14:textId="416217C7" w:rsidR="00C00ACF" w:rsidRDefault="00112DE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2023/25 reclaim March 2025.</w:t>
            </w:r>
          </w:p>
        </w:tc>
      </w:tr>
      <w:tr w:rsidR="00C00ACF" w14:paraId="773064DF" w14:textId="77777777" w:rsidTr="00E35CD6">
        <w:tc>
          <w:tcPr>
            <w:tcW w:w="3299" w:type="dxa"/>
          </w:tcPr>
          <w:p w14:paraId="31F64D77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1068AD9" w14:textId="00CD7DDE" w:rsidR="00C00ACF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s137 expenditure separately recorded and within </w:t>
            </w:r>
            <w:r w:rsidR="009F518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statutory limit?</w:t>
            </w:r>
          </w:p>
        </w:tc>
        <w:tc>
          <w:tcPr>
            <w:tcW w:w="3964" w:type="dxa"/>
          </w:tcPr>
          <w:p w14:paraId="03097EA7" w14:textId="38767196" w:rsidR="00C00ACF" w:rsidRDefault="0001781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1E4C7BA7" w14:textId="622BB6C6" w:rsidR="00C00ACF" w:rsidRDefault="0001781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Described as ‘donation’.  Suggest explicit reference to s137.</w:t>
            </w:r>
          </w:p>
        </w:tc>
      </w:tr>
      <w:tr w:rsidR="00C00ACF" w14:paraId="72A7D8DF" w14:textId="77777777" w:rsidTr="00E35CD6">
        <w:tc>
          <w:tcPr>
            <w:tcW w:w="3299" w:type="dxa"/>
          </w:tcPr>
          <w:p w14:paraId="169AC07E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9D75074" w14:textId="4ED6B309" w:rsidR="00C00ACF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s137 payments been approved and included in the Minutes as such?</w:t>
            </w:r>
          </w:p>
        </w:tc>
        <w:tc>
          <w:tcPr>
            <w:tcW w:w="3964" w:type="dxa"/>
          </w:tcPr>
          <w:p w14:paraId="64365232" w14:textId="5804C9A8" w:rsidR="00C00ACF" w:rsidRDefault="0001781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12FC4320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5DBDFE8E" w14:textId="77777777" w:rsidTr="00E35CD6">
        <w:tc>
          <w:tcPr>
            <w:tcW w:w="3299" w:type="dxa"/>
          </w:tcPr>
          <w:p w14:paraId="2C37D055" w14:textId="2C9C450E" w:rsidR="00C00ACF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Management Arrangements</w:t>
            </w:r>
          </w:p>
        </w:tc>
        <w:tc>
          <w:tcPr>
            <w:tcW w:w="3404" w:type="dxa"/>
          </w:tcPr>
          <w:p w14:paraId="74402751" w14:textId="68731EDF" w:rsidR="00C00ACF" w:rsidRDefault="00E2219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a review of the Minutes identify any unusual financial activity?</w:t>
            </w:r>
          </w:p>
        </w:tc>
        <w:tc>
          <w:tcPr>
            <w:tcW w:w="3964" w:type="dxa"/>
          </w:tcPr>
          <w:p w14:paraId="5C31317B" w14:textId="57A52680" w:rsidR="00C00ACF" w:rsidRDefault="00360EE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81" w:type="dxa"/>
          </w:tcPr>
          <w:p w14:paraId="66441A9E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2219ECB5" w14:textId="77777777" w:rsidTr="00E35CD6">
        <w:tc>
          <w:tcPr>
            <w:tcW w:w="3299" w:type="dxa"/>
          </w:tcPr>
          <w:p w14:paraId="5CDB81A6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C09A501" w14:textId="46E250C2" w:rsidR="00C00ACF" w:rsidRDefault="00E2219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Minutes record the Council carrying out an annual risk assessment or review of their risk management scheme?</w:t>
            </w:r>
          </w:p>
        </w:tc>
        <w:tc>
          <w:tcPr>
            <w:tcW w:w="3964" w:type="dxa"/>
          </w:tcPr>
          <w:p w14:paraId="490C0030" w14:textId="53EB2F7C" w:rsidR="00C00ACF" w:rsidRDefault="00CF196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6C700FC5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81" w14:paraId="0E5580D6" w14:textId="77777777" w:rsidTr="00E35CD6">
        <w:tc>
          <w:tcPr>
            <w:tcW w:w="3299" w:type="dxa"/>
          </w:tcPr>
          <w:p w14:paraId="304738C1" w14:textId="77777777" w:rsidR="009F5181" w:rsidRDefault="009F518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759060D" w14:textId="7F0C6533" w:rsidR="009F5181" w:rsidRDefault="009F518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4F31D2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 xml:space="preserve">Risk Assessment/Management Policy </w:t>
            </w:r>
            <w:r w:rsidR="004F31D2">
              <w:rPr>
                <w:rFonts w:ascii="Arial" w:hAnsi="Arial" w:cs="Arial"/>
                <w:sz w:val="24"/>
                <w:szCs w:val="24"/>
              </w:rPr>
              <w:t>review and adopt</w:t>
            </w:r>
            <w:r w:rsidR="00732B66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3964" w:type="dxa"/>
          </w:tcPr>
          <w:p w14:paraId="6D49F491" w14:textId="2A09488E" w:rsidR="009F5181" w:rsidRDefault="00CF196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2024.</w:t>
            </w:r>
          </w:p>
        </w:tc>
        <w:tc>
          <w:tcPr>
            <w:tcW w:w="3281" w:type="dxa"/>
          </w:tcPr>
          <w:p w14:paraId="49384255" w14:textId="77777777" w:rsidR="009F5181" w:rsidRDefault="009F518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21EF8A30" w14:textId="77777777" w:rsidTr="00E35CD6">
        <w:tc>
          <w:tcPr>
            <w:tcW w:w="3299" w:type="dxa"/>
          </w:tcPr>
          <w:p w14:paraId="579AA435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29A77E4" w14:textId="16A1988A" w:rsidR="00C00ACF" w:rsidRDefault="00E2219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insurance cover appropriate and adequate?</w:t>
            </w:r>
          </w:p>
        </w:tc>
        <w:tc>
          <w:tcPr>
            <w:tcW w:w="3964" w:type="dxa"/>
          </w:tcPr>
          <w:p w14:paraId="5AF66295" w14:textId="17716875" w:rsidR="00C00ACF" w:rsidRDefault="00462820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930D887" w14:textId="536DFDD9" w:rsidR="00C00ACF" w:rsidRDefault="003F015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Hiscox policy appropriate for smaller authorities.</w:t>
            </w:r>
          </w:p>
        </w:tc>
      </w:tr>
      <w:tr w:rsidR="00C00ACF" w14:paraId="17185B7E" w14:textId="77777777" w:rsidTr="00E35CD6">
        <w:tc>
          <w:tcPr>
            <w:tcW w:w="3299" w:type="dxa"/>
          </w:tcPr>
          <w:p w14:paraId="7D95106D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AA42041" w14:textId="199CCC45" w:rsidR="00C00ACF" w:rsidRDefault="009229D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internal financial controls documented and regularly reviewed?</w:t>
            </w:r>
          </w:p>
        </w:tc>
        <w:tc>
          <w:tcPr>
            <w:tcW w:w="3964" w:type="dxa"/>
          </w:tcPr>
          <w:p w14:paraId="657644CA" w14:textId="3ECDC735" w:rsidR="00C00ACF" w:rsidRDefault="0035272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explicitly.</w:t>
            </w:r>
          </w:p>
        </w:tc>
        <w:tc>
          <w:tcPr>
            <w:tcW w:w="3281" w:type="dxa"/>
          </w:tcPr>
          <w:p w14:paraId="0539D7CC" w14:textId="7C30F346" w:rsidR="00C00ACF" w:rsidRDefault="0035272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Councillors review payments and receipts, bank reconciliation, and </w:t>
            </w:r>
            <w:r w:rsidR="003F0155">
              <w:rPr>
                <w:rFonts w:ascii="Arial" w:hAnsi="Arial" w:cs="Arial"/>
                <w:sz w:val="24"/>
                <w:szCs w:val="24"/>
              </w:rPr>
              <w:t>budget variance report at regular intervals.</w:t>
            </w:r>
            <w:r w:rsidR="0001781B">
              <w:rPr>
                <w:rFonts w:ascii="Arial" w:hAnsi="Arial" w:cs="Arial"/>
                <w:sz w:val="24"/>
                <w:szCs w:val="24"/>
              </w:rPr>
              <w:t xml:space="preserve">  Suggest explicit internal control procedure and checklist.</w:t>
            </w:r>
          </w:p>
        </w:tc>
      </w:tr>
      <w:tr w:rsidR="00FE0023" w14:paraId="4AB22666" w14:textId="77777777" w:rsidTr="00E35CD6">
        <w:tc>
          <w:tcPr>
            <w:tcW w:w="3299" w:type="dxa"/>
          </w:tcPr>
          <w:p w14:paraId="3A62C29B" w14:textId="52073069" w:rsidR="00FE0023" w:rsidRDefault="009229D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Budgetary controls</w:t>
            </w:r>
          </w:p>
        </w:tc>
        <w:tc>
          <w:tcPr>
            <w:tcW w:w="3404" w:type="dxa"/>
          </w:tcPr>
          <w:p w14:paraId="79D0780A" w14:textId="32A3C697" w:rsidR="00FE0023" w:rsidRDefault="00E65BD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Council prepared an annual budget in support of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its precept and has this been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being approved?</w:t>
            </w:r>
          </w:p>
        </w:tc>
        <w:tc>
          <w:tcPr>
            <w:tcW w:w="3964" w:type="dxa"/>
          </w:tcPr>
          <w:p w14:paraId="4D9A1FA1" w14:textId="6F926692" w:rsidR="00FE0023" w:rsidRDefault="0019502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Yes</w:t>
            </w:r>
            <w:r w:rsidR="006F7060">
              <w:rPr>
                <w:rFonts w:ascii="Arial" w:hAnsi="Arial" w:cs="Arial"/>
                <w:sz w:val="24"/>
                <w:szCs w:val="24"/>
              </w:rPr>
              <w:t xml:space="preserve"> and no.</w:t>
            </w:r>
          </w:p>
        </w:tc>
        <w:tc>
          <w:tcPr>
            <w:tcW w:w="3281" w:type="dxa"/>
          </w:tcPr>
          <w:p w14:paraId="2CBC310A" w14:textId="75C313FD" w:rsidR="00FE0023" w:rsidRDefault="0050457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Minuting of a decision is not explicit.  Recommend </w:t>
            </w:r>
            <w:r w:rsidR="00466F05">
              <w:rPr>
                <w:rFonts w:ascii="Arial" w:hAnsi="Arial" w:cs="Arial"/>
                <w:sz w:val="24"/>
                <w:szCs w:val="24"/>
              </w:rPr>
              <w:t xml:space="preserve">clear </w:t>
            </w:r>
            <w:r w:rsidR="00466F05">
              <w:rPr>
                <w:rFonts w:ascii="Arial" w:hAnsi="Arial" w:cs="Arial"/>
                <w:sz w:val="24"/>
                <w:szCs w:val="24"/>
              </w:rPr>
              <w:lastRenderedPageBreak/>
              <w:t>agenda item ‘to approve Budget’.</w:t>
            </w:r>
          </w:p>
        </w:tc>
      </w:tr>
      <w:tr w:rsidR="00FE0023" w14:paraId="3D0A2948" w14:textId="77777777" w:rsidTr="00E35CD6">
        <w:tc>
          <w:tcPr>
            <w:tcW w:w="3299" w:type="dxa"/>
          </w:tcPr>
          <w:p w14:paraId="6F622C1D" w14:textId="77777777" w:rsidR="00FE0023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44359E9" w14:textId="1C7739B3" w:rsidR="00FE0023" w:rsidRDefault="00E1674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precept been calculated from the budget and been approved?</w:t>
            </w:r>
          </w:p>
        </w:tc>
        <w:tc>
          <w:tcPr>
            <w:tcW w:w="3964" w:type="dxa"/>
          </w:tcPr>
          <w:p w14:paraId="46DCFF69" w14:textId="701C372C" w:rsidR="00FE0023" w:rsidRDefault="00466F0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clearly.</w:t>
            </w:r>
          </w:p>
        </w:tc>
        <w:tc>
          <w:tcPr>
            <w:tcW w:w="3281" w:type="dxa"/>
          </w:tcPr>
          <w:p w14:paraId="273F28BA" w14:textId="393E8FC8" w:rsidR="00FE0023" w:rsidRDefault="00466F0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Confusion over any decision on Precept.  Recommend clear agenda item ‘to approve Precept’, to include value.</w:t>
            </w:r>
          </w:p>
        </w:tc>
      </w:tr>
      <w:tr w:rsidR="00FE0023" w14:paraId="3D6DFBF9" w14:textId="77777777" w:rsidTr="00E35CD6">
        <w:tc>
          <w:tcPr>
            <w:tcW w:w="3299" w:type="dxa"/>
          </w:tcPr>
          <w:p w14:paraId="75A73713" w14:textId="77777777" w:rsidR="00FE0023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AF8DDB2" w14:textId="21ABE6B7" w:rsidR="00FE0023" w:rsidRDefault="00E1674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budget include an actual completed year?</w:t>
            </w:r>
          </w:p>
        </w:tc>
        <w:tc>
          <w:tcPr>
            <w:tcW w:w="3964" w:type="dxa"/>
          </w:tcPr>
          <w:p w14:paraId="285DD101" w14:textId="6A5D7FE8" w:rsidR="00FE0023" w:rsidRDefault="00195026" w:rsidP="0019502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81" w:type="dxa"/>
          </w:tcPr>
          <w:p w14:paraId="3227D6F3" w14:textId="6DD84947" w:rsidR="00FE0023" w:rsidRDefault="0019502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Recommended.</w:t>
            </w:r>
          </w:p>
        </w:tc>
      </w:tr>
      <w:tr w:rsidR="00FE0023" w14:paraId="5D79AE57" w14:textId="77777777" w:rsidTr="00E35CD6">
        <w:tc>
          <w:tcPr>
            <w:tcW w:w="3299" w:type="dxa"/>
          </w:tcPr>
          <w:p w14:paraId="63648473" w14:textId="77777777" w:rsidR="00FE0023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23A1083" w14:textId="19EC0DB1" w:rsidR="00FE0023" w:rsidRDefault="00E1674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actual expenditure against budget regularly reported to the Council?</w:t>
            </w:r>
          </w:p>
        </w:tc>
        <w:tc>
          <w:tcPr>
            <w:tcW w:w="3964" w:type="dxa"/>
          </w:tcPr>
          <w:p w14:paraId="2898382D" w14:textId="5DE9AB5C" w:rsidR="00FE0023" w:rsidRDefault="00B95C4E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budget variance report.</w:t>
            </w:r>
          </w:p>
        </w:tc>
        <w:tc>
          <w:tcPr>
            <w:tcW w:w="3281" w:type="dxa"/>
          </w:tcPr>
          <w:p w14:paraId="72AFCDDE" w14:textId="78D9D82B" w:rsidR="00FE0023" w:rsidRDefault="0075367E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Quarterly.</w:t>
            </w:r>
          </w:p>
        </w:tc>
      </w:tr>
      <w:tr w:rsidR="00FE0023" w14:paraId="326D21B6" w14:textId="77777777" w:rsidTr="00E35CD6">
        <w:tc>
          <w:tcPr>
            <w:tcW w:w="3299" w:type="dxa"/>
          </w:tcPr>
          <w:p w14:paraId="27F8B632" w14:textId="77777777" w:rsidR="00FE0023" w:rsidRDefault="00FE002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B725291" w14:textId="1DA2614F" w:rsidR="00FE0023" w:rsidRDefault="00E1674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Council agreed a General Reserve Policy?</w:t>
            </w:r>
          </w:p>
        </w:tc>
        <w:tc>
          <w:tcPr>
            <w:tcW w:w="3964" w:type="dxa"/>
          </w:tcPr>
          <w:p w14:paraId="3BD63335" w14:textId="2CD94334" w:rsidR="00FE0023" w:rsidRDefault="005F67A9" w:rsidP="005F67A9">
            <w:pPr>
              <w:pStyle w:val="NoSpacing"/>
              <w:tabs>
                <w:tab w:val="left" w:pos="11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81" w:type="dxa"/>
          </w:tcPr>
          <w:p w14:paraId="23774A61" w14:textId="2C5035B6" w:rsidR="00FE0023" w:rsidRDefault="005F67A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Reserves are discussed in Minutes, so are considered.  Recommend specific and approved Policy for clarity.</w:t>
            </w:r>
          </w:p>
        </w:tc>
      </w:tr>
      <w:tr w:rsidR="00C00ACF" w14:paraId="26A5C23C" w14:textId="77777777" w:rsidTr="00E35CD6">
        <w:tc>
          <w:tcPr>
            <w:tcW w:w="3299" w:type="dxa"/>
          </w:tcPr>
          <w:p w14:paraId="1C7AB4F6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A7D0015" w14:textId="6B8B8D94" w:rsidR="00C00ACF" w:rsidRDefault="00E1674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significant unexplained variances from budget?</w:t>
            </w:r>
          </w:p>
        </w:tc>
        <w:tc>
          <w:tcPr>
            <w:tcW w:w="3964" w:type="dxa"/>
          </w:tcPr>
          <w:p w14:paraId="187900BF" w14:textId="3D24E04C" w:rsidR="00C00ACF" w:rsidRDefault="00B828B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81" w:type="dxa"/>
          </w:tcPr>
          <w:p w14:paraId="751E4E10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728" w14:paraId="0DE063C7" w14:textId="77777777" w:rsidTr="00E35CD6">
        <w:tc>
          <w:tcPr>
            <w:tcW w:w="3299" w:type="dxa"/>
          </w:tcPr>
          <w:p w14:paraId="77B8B34A" w14:textId="77777777" w:rsidR="006C4728" w:rsidRDefault="006C4728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3C30F41" w14:textId="713382A0" w:rsidR="006C4728" w:rsidRDefault="000E0EC4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necessary, does the council have a formal Investment Policy?</w:t>
            </w:r>
          </w:p>
        </w:tc>
        <w:tc>
          <w:tcPr>
            <w:tcW w:w="3964" w:type="dxa"/>
          </w:tcPr>
          <w:p w14:paraId="6D2CDD58" w14:textId="61D0B3D5" w:rsidR="006C4728" w:rsidRDefault="00CF196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6D3463AA" w14:textId="77777777" w:rsidR="006C4728" w:rsidRDefault="006C4728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ACF" w14:paraId="2FFF54AF" w14:textId="77777777" w:rsidTr="00E35CD6">
        <w:tc>
          <w:tcPr>
            <w:tcW w:w="3299" w:type="dxa"/>
          </w:tcPr>
          <w:p w14:paraId="40194C8B" w14:textId="0FE3930D" w:rsidR="00C00ACF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Controls</w:t>
            </w:r>
          </w:p>
        </w:tc>
        <w:tc>
          <w:tcPr>
            <w:tcW w:w="3404" w:type="dxa"/>
          </w:tcPr>
          <w:p w14:paraId="259A34AF" w14:textId="61367E2C" w:rsidR="00C00ACF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income properly recorded and promptly banked?</w:t>
            </w:r>
          </w:p>
        </w:tc>
        <w:tc>
          <w:tcPr>
            <w:tcW w:w="3964" w:type="dxa"/>
          </w:tcPr>
          <w:p w14:paraId="27E3DC4A" w14:textId="49A586DA" w:rsidR="00C00ACF" w:rsidRDefault="00CF196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6B86DDFE" w14:textId="77777777" w:rsidR="00C00ACF" w:rsidRDefault="00C00AC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5979BFD2" w14:textId="77777777" w:rsidTr="00E35CD6">
        <w:tc>
          <w:tcPr>
            <w:tcW w:w="3299" w:type="dxa"/>
          </w:tcPr>
          <w:p w14:paraId="44D23B84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042021B" w14:textId="083B2959" w:rsidR="009C01C5" w:rsidRDefault="00422F64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precept recorded agree to the Council Tax authority’s notification?</w:t>
            </w:r>
          </w:p>
        </w:tc>
        <w:tc>
          <w:tcPr>
            <w:tcW w:w="3964" w:type="dxa"/>
          </w:tcPr>
          <w:p w14:paraId="0F57A6C5" w14:textId="60EB37EC" w:rsidR="009C01C5" w:rsidRDefault="00CF196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0A588B1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59A8C57B" w14:textId="77777777" w:rsidTr="00E35CD6">
        <w:tc>
          <w:tcPr>
            <w:tcW w:w="3299" w:type="dxa"/>
          </w:tcPr>
          <w:p w14:paraId="6A35ABB7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809829E" w14:textId="46692318" w:rsidR="009C01C5" w:rsidRDefault="00A159F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security controls over cash and near-cash adequate and effective?</w:t>
            </w:r>
          </w:p>
        </w:tc>
        <w:tc>
          <w:tcPr>
            <w:tcW w:w="3964" w:type="dxa"/>
          </w:tcPr>
          <w:p w14:paraId="0FE4B9E6" w14:textId="30458E7A" w:rsidR="009C01C5" w:rsidRDefault="0035272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54BC5F81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1DFF777C" w14:textId="77777777" w:rsidTr="00E35CD6">
        <w:tc>
          <w:tcPr>
            <w:tcW w:w="3299" w:type="dxa"/>
          </w:tcPr>
          <w:p w14:paraId="66D5A7F2" w14:textId="21FE3BCF" w:rsidR="009C01C5" w:rsidRDefault="00A159F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Petty Cash Procedures</w:t>
            </w:r>
          </w:p>
        </w:tc>
        <w:tc>
          <w:tcPr>
            <w:tcW w:w="3404" w:type="dxa"/>
          </w:tcPr>
          <w:p w14:paraId="2D98CBC0" w14:textId="7E2E43FD" w:rsidR="009C01C5" w:rsidRDefault="00A159F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all petty cash </w:t>
            </w:r>
            <w:r w:rsidR="00FF07DF">
              <w:rPr>
                <w:rFonts w:ascii="Arial" w:hAnsi="Arial" w:cs="Arial"/>
                <w:sz w:val="24"/>
                <w:szCs w:val="24"/>
              </w:rPr>
              <w:t>spent recorded and supported by VAT invoices/receipts?</w:t>
            </w:r>
          </w:p>
        </w:tc>
        <w:tc>
          <w:tcPr>
            <w:tcW w:w="3964" w:type="dxa"/>
          </w:tcPr>
          <w:p w14:paraId="59CD609C" w14:textId="226A84F8" w:rsidR="009C01C5" w:rsidRDefault="001304D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37003509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12CDF800" w14:textId="77777777" w:rsidTr="00E35CD6">
        <w:tc>
          <w:tcPr>
            <w:tcW w:w="3299" w:type="dxa"/>
          </w:tcPr>
          <w:p w14:paraId="59AD997F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3E68655" w14:textId="26354F0B" w:rsidR="009C01C5" w:rsidRDefault="00553FD0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petty cash expenditure reported to each Council meeting?</w:t>
            </w:r>
          </w:p>
        </w:tc>
        <w:tc>
          <w:tcPr>
            <w:tcW w:w="3964" w:type="dxa"/>
          </w:tcPr>
          <w:p w14:paraId="6DBC6BFA" w14:textId="7D260EB9" w:rsidR="009C01C5" w:rsidRDefault="001304D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708754D2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7A9B4427" w14:textId="77777777" w:rsidTr="00E35CD6">
        <w:tc>
          <w:tcPr>
            <w:tcW w:w="3299" w:type="dxa"/>
          </w:tcPr>
          <w:p w14:paraId="393ADEEF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28746C6" w14:textId="098442BD" w:rsidR="009C01C5" w:rsidRDefault="0055534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petty cash reimbursement carried out regularly?</w:t>
            </w:r>
          </w:p>
        </w:tc>
        <w:tc>
          <w:tcPr>
            <w:tcW w:w="3964" w:type="dxa"/>
          </w:tcPr>
          <w:p w14:paraId="3AB2EC80" w14:textId="7C3DB2F0" w:rsidR="009C01C5" w:rsidRDefault="001304D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7D27CAC8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2C48FB0C" w14:textId="77777777" w:rsidTr="00E35CD6">
        <w:tc>
          <w:tcPr>
            <w:tcW w:w="3299" w:type="dxa"/>
          </w:tcPr>
          <w:p w14:paraId="65B3C23A" w14:textId="5EF92682" w:rsidR="009C01C5" w:rsidRDefault="0055534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Payroll Controls</w:t>
            </w:r>
          </w:p>
        </w:tc>
        <w:tc>
          <w:tcPr>
            <w:tcW w:w="3404" w:type="dxa"/>
          </w:tcPr>
          <w:p w14:paraId="3C2F104D" w14:textId="064BA38D" w:rsidR="009C01C5" w:rsidRDefault="0055534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all employees have contracts of employment with clear terms and conditions?</w:t>
            </w:r>
          </w:p>
        </w:tc>
        <w:tc>
          <w:tcPr>
            <w:tcW w:w="3964" w:type="dxa"/>
          </w:tcPr>
          <w:p w14:paraId="74911CA8" w14:textId="1254D36B" w:rsidR="009C01C5" w:rsidRDefault="00777EC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7E054C31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C5" w14:paraId="24BCBA64" w14:textId="77777777" w:rsidTr="00E35CD6">
        <w:tc>
          <w:tcPr>
            <w:tcW w:w="3299" w:type="dxa"/>
          </w:tcPr>
          <w:p w14:paraId="25F1FEA8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FC33D82" w14:textId="2D534E2E" w:rsidR="009C01C5" w:rsidRDefault="00BB199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salaries paid agree with those approved by the Council?</w:t>
            </w:r>
          </w:p>
        </w:tc>
        <w:tc>
          <w:tcPr>
            <w:tcW w:w="3964" w:type="dxa"/>
          </w:tcPr>
          <w:p w14:paraId="101B9333" w14:textId="626CD315" w:rsidR="009C01C5" w:rsidRDefault="000D0C7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0CEABF62" w14:textId="7B042FCD" w:rsidR="009C01C5" w:rsidRDefault="000D0C7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monthly office allowance.</w:t>
            </w:r>
          </w:p>
        </w:tc>
      </w:tr>
      <w:tr w:rsidR="009C01C5" w14:paraId="5AE9F24D" w14:textId="77777777" w:rsidTr="00E35CD6">
        <w:tc>
          <w:tcPr>
            <w:tcW w:w="3299" w:type="dxa"/>
          </w:tcPr>
          <w:p w14:paraId="0723AA03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E3DD84D" w14:textId="67FC72E6" w:rsidR="009C01C5" w:rsidRDefault="005A6C7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salaries above the National Living Wage / Minimum Wage?</w:t>
            </w:r>
          </w:p>
        </w:tc>
        <w:tc>
          <w:tcPr>
            <w:tcW w:w="3964" w:type="dxa"/>
          </w:tcPr>
          <w:p w14:paraId="25A0106A" w14:textId="58483DC4" w:rsidR="009C01C5" w:rsidRDefault="0035041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08A27187" w14:textId="1BE1484B" w:rsidR="009C01C5" w:rsidRDefault="0035041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NALC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payscales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01C5" w14:paraId="57DD2E59" w14:textId="77777777" w:rsidTr="00E35CD6">
        <w:tc>
          <w:tcPr>
            <w:tcW w:w="3299" w:type="dxa"/>
          </w:tcPr>
          <w:p w14:paraId="4CF355A4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E295550" w14:textId="78CCB0D5" w:rsidR="009C01C5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other payments to employees reasonable and approved by the Council?</w:t>
            </w:r>
          </w:p>
        </w:tc>
        <w:tc>
          <w:tcPr>
            <w:tcW w:w="3964" w:type="dxa"/>
          </w:tcPr>
          <w:p w14:paraId="02BAA4A6" w14:textId="31318A82" w:rsidR="009C01C5" w:rsidRDefault="00043E1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4D4B2BD3" w14:textId="77777777" w:rsidR="009C01C5" w:rsidRDefault="009C01C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11D601A2" w14:textId="77777777" w:rsidTr="00E35CD6">
        <w:tc>
          <w:tcPr>
            <w:tcW w:w="3299" w:type="dxa"/>
          </w:tcPr>
          <w:p w14:paraId="0138E326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E6EC7F9" w14:textId="7AA397D1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PAYE/NIC been properly operated by the Council as an employer?</w:t>
            </w:r>
          </w:p>
        </w:tc>
        <w:tc>
          <w:tcPr>
            <w:tcW w:w="3964" w:type="dxa"/>
          </w:tcPr>
          <w:p w14:paraId="7AFAA1DF" w14:textId="60D725FD" w:rsidR="00AB6132" w:rsidRDefault="0035041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7C20CFEF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5372CAAD" w14:textId="77777777" w:rsidTr="00E35CD6">
        <w:tc>
          <w:tcPr>
            <w:tcW w:w="3299" w:type="dxa"/>
          </w:tcPr>
          <w:p w14:paraId="090D4DDA" w14:textId="1FAB44C4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Controls</w:t>
            </w:r>
          </w:p>
        </w:tc>
        <w:tc>
          <w:tcPr>
            <w:tcW w:w="3404" w:type="dxa"/>
          </w:tcPr>
          <w:p w14:paraId="5E705AE4" w14:textId="18CD0994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Council maintain a register of all material assets owned or in its care?</w:t>
            </w:r>
          </w:p>
        </w:tc>
        <w:tc>
          <w:tcPr>
            <w:tcW w:w="3964" w:type="dxa"/>
          </w:tcPr>
          <w:p w14:paraId="175BCD99" w14:textId="1BFC42AD" w:rsidR="00AB6132" w:rsidRDefault="00043E1B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7EB2838" w14:textId="6E40CB0F" w:rsidR="00AB6132" w:rsidRDefault="00F9460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started May 2024.</w:t>
            </w:r>
          </w:p>
        </w:tc>
      </w:tr>
      <w:tr w:rsidR="00AB6132" w14:paraId="703F8215" w14:textId="77777777" w:rsidTr="00E35CD6">
        <w:tc>
          <w:tcPr>
            <w:tcW w:w="3299" w:type="dxa"/>
          </w:tcPr>
          <w:p w14:paraId="71580ACA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9A2EC4E" w14:textId="5E2F9925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assets and investments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registers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up to date? When were these last reviewed?</w:t>
            </w:r>
          </w:p>
        </w:tc>
        <w:tc>
          <w:tcPr>
            <w:tcW w:w="3964" w:type="dxa"/>
          </w:tcPr>
          <w:p w14:paraId="5A504F2A" w14:textId="5AECC259" w:rsidR="00AB6132" w:rsidRDefault="00B17481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reviewed October 2024.</w:t>
            </w:r>
          </w:p>
        </w:tc>
        <w:tc>
          <w:tcPr>
            <w:tcW w:w="3281" w:type="dxa"/>
          </w:tcPr>
          <w:p w14:paraId="55F9EE80" w14:textId="3B2D586A" w:rsidR="00AB6132" w:rsidRDefault="009A145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removals and additions should be voted for by Full Council.</w:t>
            </w:r>
          </w:p>
        </w:tc>
      </w:tr>
      <w:tr w:rsidR="00AB6132" w14:paraId="4920EC98" w14:textId="77777777" w:rsidTr="00E35CD6">
        <w:tc>
          <w:tcPr>
            <w:tcW w:w="3299" w:type="dxa"/>
          </w:tcPr>
          <w:p w14:paraId="0306E0F3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9F07656" w14:textId="735A2F15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asset insurance valuations agree with those in the asset register?</w:t>
            </w:r>
          </w:p>
        </w:tc>
        <w:tc>
          <w:tcPr>
            <w:tcW w:w="3964" w:type="dxa"/>
          </w:tcPr>
          <w:p w14:paraId="58F89397" w14:textId="2726F088" w:rsidR="00AB6132" w:rsidRDefault="000D0C7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Adequately covered.</w:t>
            </w:r>
          </w:p>
        </w:tc>
        <w:tc>
          <w:tcPr>
            <w:tcW w:w="3281" w:type="dxa"/>
          </w:tcPr>
          <w:p w14:paraId="5342EA3C" w14:textId="29A943FD" w:rsidR="00AB6132" w:rsidRDefault="000D0C7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whether over-insured.</w:t>
            </w:r>
          </w:p>
        </w:tc>
      </w:tr>
      <w:tr w:rsidR="00AB6132" w14:paraId="33DB758C" w14:textId="77777777" w:rsidTr="00E35CD6">
        <w:tc>
          <w:tcPr>
            <w:tcW w:w="3299" w:type="dxa"/>
          </w:tcPr>
          <w:p w14:paraId="0D73443D" w14:textId="6A1D3921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reconciliation</w:t>
            </w:r>
          </w:p>
        </w:tc>
        <w:tc>
          <w:tcPr>
            <w:tcW w:w="3404" w:type="dxa"/>
          </w:tcPr>
          <w:p w14:paraId="1A0DA03E" w14:textId="4C2F6B4E" w:rsidR="00AB6132" w:rsidRDefault="0053598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 bank reconciliation for each account and is this reported to Council?</w:t>
            </w:r>
          </w:p>
        </w:tc>
        <w:tc>
          <w:tcPr>
            <w:tcW w:w="3964" w:type="dxa"/>
          </w:tcPr>
          <w:p w14:paraId="17C93A53" w14:textId="49C7326A" w:rsidR="00AB6132" w:rsidRDefault="0010628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1DCF46CA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7C6D982C" w14:textId="77777777" w:rsidTr="00E35CD6">
        <w:tc>
          <w:tcPr>
            <w:tcW w:w="3299" w:type="dxa"/>
          </w:tcPr>
          <w:p w14:paraId="32D705FA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E0D1A76" w14:textId="4B403CC7" w:rsidR="00AB6132" w:rsidRDefault="0059014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bank reconciliation carried out regularly and in a timely fashion?</w:t>
            </w:r>
          </w:p>
        </w:tc>
        <w:tc>
          <w:tcPr>
            <w:tcW w:w="3964" w:type="dxa"/>
          </w:tcPr>
          <w:p w14:paraId="57BD2E7B" w14:textId="1A1FF62E" w:rsidR="00AB6132" w:rsidRDefault="0010628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0FAD0A37" w14:textId="3BD721BB" w:rsidR="00AB6132" w:rsidRDefault="0010628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each meeting.</w:t>
            </w:r>
          </w:p>
        </w:tc>
      </w:tr>
      <w:tr w:rsidR="00AB6132" w14:paraId="1EB38317" w14:textId="77777777" w:rsidTr="00E35CD6">
        <w:tc>
          <w:tcPr>
            <w:tcW w:w="3299" w:type="dxa"/>
          </w:tcPr>
          <w:p w14:paraId="4A142BA1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2DA9FED" w14:textId="4077AC27" w:rsidR="00AB6132" w:rsidRDefault="0059014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unexplained balancing entries in any reconciliation?</w:t>
            </w:r>
          </w:p>
        </w:tc>
        <w:tc>
          <w:tcPr>
            <w:tcW w:w="3964" w:type="dxa"/>
          </w:tcPr>
          <w:p w14:paraId="1835F1CF" w14:textId="2C50B99D" w:rsidR="00AB6132" w:rsidRDefault="00B828BD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81" w:type="dxa"/>
          </w:tcPr>
          <w:p w14:paraId="688A5A35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036166CD" w14:textId="77777777" w:rsidTr="00E35CD6">
        <w:tc>
          <w:tcPr>
            <w:tcW w:w="3299" w:type="dxa"/>
          </w:tcPr>
          <w:p w14:paraId="57A94CD0" w14:textId="780916CA" w:rsidR="00AB6132" w:rsidRDefault="0059014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Year-end Procedures</w:t>
            </w:r>
          </w:p>
        </w:tc>
        <w:tc>
          <w:tcPr>
            <w:tcW w:w="3404" w:type="dxa"/>
          </w:tcPr>
          <w:p w14:paraId="14F4ABD2" w14:textId="7585FD40" w:rsidR="00AB6132" w:rsidRDefault="006B424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year-end accounts prepared on the correct accounting basis?  (Receipts and Payments, or Income and Expenditure)?</w:t>
            </w:r>
          </w:p>
        </w:tc>
        <w:tc>
          <w:tcPr>
            <w:tcW w:w="3964" w:type="dxa"/>
          </w:tcPr>
          <w:p w14:paraId="09704C1E" w14:textId="2DFDDB31" w:rsidR="00AB6132" w:rsidRDefault="00EE22B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424D08C" w14:textId="3CF08E8C" w:rsidR="00AB6132" w:rsidRDefault="00EE22B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R&amp;P.</w:t>
            </w:r>
          </w:p>
        </w:tc>
      </w:tr>
      <w:tr w:rsidR="00AB6132" w14:paraId="49722564" w14:textId="77777777" w:rsidTr="00E35CD6">
        <w:tc>
          <w:tcPr>
            <w:tcW w:w="3299" w:type="dxa"/>
          </w:tcPr>
          <w:p w14:paraId="5452F419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D6B520E" w14:textId="75A8E8FA" w:rsidR="00AB6132" w:rsidRDefault="00CE794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accounts agree with the cash book?</w:t>
            </w:r>
          </w:p>
        </w:tc>
        <w:tc>
          <w:tcPr>
            <w:tcW w:w="3964" w:type="dxa"/>
          </w:tcPr>
          <w:p w14:paraId="693796EF" w14:textId="0721F3A4" w:rsidR="00AB6132" w:rsidRDefault="007A1814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14A64357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2D4DD6D8" w14:textId="77777777" w:rsidTr="00E35CD6">
        <w:tc>
          <w:tcPr>
            <w:tcW w:w="3299" w:type="dxa"/>
          </w:tcPr>
          <w:p w14:paraId="724457D5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2EA720D" w14:textId="3688B33E" w:rsidR="00AB6132" w:rsidRDefault="00CE794F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 year-end bank reconciliation been undertaken?</w:t>
            </w:r>
          </w:p>
        </w:tc>
        <w:tc>
          <w:tcPr>
            <w:tcW w:w="3964" w:type="dxa"/>
          </w:tcPr>
          <w:p w14:paraId="37263750" w14:textId="7F12B935" w:rsidR="00AB6132" w:rsidRDefault="007A1814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5024C2B1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0EC45108" w14:textId="77777777" w:rsidTr="00E35CD6">
        <w:tc>
          <w:tcPr>
            <w:tcW w:w="3299" w:type="dxa"/>
          </w:tcPr>
          <w:p w14:paraId="7185D886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6D06ED7" w14:textId="598988C7" w:rsidR="00AB6132" w:rsidRDefault="000E69A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 audit trail from underlying financial records to the accounts?</w:t>
            </w:r>
          </w:p>
        </w:tc>
        <w:tc>
          <w:tcPr>
            <w:tcW w:w="3964" w:type="dxa"/>
          </w:tcPr>
          <w:p w14:paraId="7538F6B5" w14:textId="3FACC887" w:rsidR="00AB6132" w:rsidRDefault="008226E9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255D7E55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1F04405C" w14:textId="77777777" w:rsidTr="00E35CD6">
        <w:tc>
          <w:tcPr>
            <w:tcW w:w="3299" w:type="dxa"/>
          </w:tcPr>
          <w:p w14:paraId="5BFC25F1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3487E1E" w14:textId="4E0280C7" w:rsidR="00AB6132" w:rsidRDefault="000E69A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app</w:t>
            </w:r>
            <w:r w:rsidR="00BA6972">
              <w:rPr>
                <w:rFonts w:ascii="Arial" w:hAnsi="Arial" w:cs="Arial"/>
                <w:sz w:val="24"/>
                <w:szCs w:val="24"/>
              </w:rPr>
              <w:t>ropriate, h</w:t>
            </w:r>
            <w:r>
              <w:rPr>
                <w:rFonts w:ascii="Arial" w:hAnsi="Arial" w:cs="Arial"/>
                <w:sz w:val="24"/>
                <w:szCs w:val="24"/>
              </w:rPr>
              <w:t>ave debtors and creditors been properly recorded?</w:t>
            </w:r>
          </w:p>
        </w:tc>
        <w:tc>
          <w:tcPr>
            <w:tcW w:w="3964" w:type="dxa"/>
          </w:tcPr>
          <w:p w14:paraId="3F1B307F" w14:textId="51AB6D07" w:rsidR="00AB6132" w:rsidRDefault="00EE22BA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11204BAF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41434A1A" w14:textId="77777777" w:rsidTr="00E35CD6">
        <w:tc>
          <w:tcPr>
            <w:tcW w:w="3299" w:type="dxa"/>
          </w:tcPr>
          <w:p w14:paraId="086258D6" w14:textId="04657A75" w:rsidR="00AB6132" w:rsidRDefault="000E69A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Procedural</w:t>
            </w:r>
          </w:p>
        </w:tc>
        <w:tc>
          <w:tcPr>
            <w:tcW w:w="3404" w:type="dxa"/>
          </w:tcPr>
          <w:p w14:paraId="3FF6CDA1" w14:textId="1EBB93FA" w:rsidR="00AB6132" w:rsidRDefault="000E69A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eligibility for the General Power of Competence properly evidenced?</w:t>
            </w:r>
          </w:p>
        </w:tc>
        <w:tc>
          <w:tcPr>
            <w:tcW w:w="3964" w:type="dxa"/>
          </w:tcPr>
          <w:p w14:paraId="7A3B62B1" w14:textId="4BC8B15B" w:rsidR="00AB6132" w:rsidRDefault="00A675A4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1" w:type="dxa"/>
          </w:tcPr>
          <w:p w14:paraId="53460BE6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7CB0760E" w14:textId="77777777" w:rsidTr="00E35CD6">
        <w:tc>
          <w:tcPr>
            <w:tcW w:w="3299" w:type="dxa"/>
          </w:tcPr>
          <w:p w14:paraId="3FCF9A5E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A61E523" w14:textId="14E18F28" w:rsidR="00AB6132" w:rsidRDefault="00EE725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points raised on the last Internal Audit report been considered by Council and actioned?</w:t>
            </w:r>
          </w:p>
        </w:tc>
        <w:tc>
          <w:tcPr>
            <w:tcW w:w="3964" w:type="dxa"/>
          </w:tcPr>
          <w:p w14:paraId="38A03327" w14:textId="3604A22D" w:rsidR="00AB6132" w:rsidRDefault="00AF252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74D724EC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132" w14:paraId="355426CD" w14:textId="77777777" w:rsidTr="00E35CD6">
        <w:tc>
          <w:tcPr>
            <w:tcW w:w="3299" w:type="dxa"/>
          </w:tcPr>
          <w:p w14:paraId="60080EFC" w14:textId="2BCC1D6F" w:rsidR="00AB6132" w:rsidRDefault="00BF1B18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Transparency:  For smaller councils with turnover under £25,000</w:t>
            </w:r>
          </w:p>
        </w:tc>
        <w:tc>
          <w:tcPr>
            <w:tcW w:w="3404" w:type="dxa"/>
          </w:tcPr>
          <w:p w14:paraId="3033CE5D" w14:textId="74967E52" w:rsidR="00AB6132" w:rsidRDefault="004B11A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 following been published?</w:t>
            </w:r>
            <w:r w:rsidR="008A51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6547">
              <w:rPr>
                <w:rFonts w:ascii="Arial" w:hAnsi="Arial" w:cs="Arial"/>
                <w:sz w:val="24"/>
                <w:szCs w:val="24"/>
              </w:rPr>
              <w:t xml:space="preserve">All items of expenditure above £100; End of year accounts; </w:t>
            </w:r>
            <w:r w:rsidR="00A61360">
              <w:rPr>
                <w:rFonts w:ascii="Arial" w:hAnsi="Arial" w:cs="Arial"/>
                <w:sz w:val="24"/>
                <w:szCs w:val="24"/>
              </w:rPr>
              <w:t xml:space="preserve">Annual governance statement; Internal Audit Report; List of councillor or member responsibilities; </w:t>
            </w:r>
            <w:r w:rsidR="00E13ECA">
              <w:rPr>
                <w:rFonts w:ascii="Arial" w:hAnsi="Arial" w:cs="Arial"/>
                <w:sz w:val="24"/>
                <w:szCs w:val="24"/>
              </w:rPr>
              <w:t>Location of public land and building assets; Minutes, agendas and papers of formal meetings.</w:t>
            </w:r>
          </w:p>
        </w:tc>
        <w:tc>
          <w:tcPr>
            <w:tcW w:w="3964" w:type="dxa"/>
          </w:tcPr>
          <w:p w14:paraId="4E808B8B" w14:textId="17C32A94" w:rsidR="00AB6132" w:rsidRDefault="00900F2C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2425C0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2425C0">
              <w:rPr>
                <w:rFonts w:ascii="Arial" w:hAnsi="Arial" w:cs="Arial"/>
                <w:sz w:val="24"/>
                <w:szCs w:val="24"/>
              </w:rPr>
              <w:t xml:space="preserve"> yes; yes; yes; n/a;</w:t>
            </w:r>
            <w:r w:rsidR="00A40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EE4">
              <w:rPr>
                <w:rFonts w:ascii="Arial" w:hAnsi="Arial" w:cs="Arial"/>
                <w:sz w:val="24"/>
                <w:szCs w:val="24"/>
              </w:rPr>
              <w:t>n/a</w:t>
            </w:r>
            <w:r w:rsidR="008C50AB">
              <w:rPr>
                <w:rFonts w:ascii="Arial" w:hAnsi="Arial" w:cs="Arial"/>
                <w:sz w:val="24"/>
                <w:szCs w:val="24"/>
              </w:rPr>
              <w:t xml:space="preserve"> (no land or buildings held)</w:t>
            </w:r>
            <w:r w:rsidR="00A408EF">
              <w:rPr>
                <w:rFonts w:ascii="Arial" w:hAnsi="Arial" w:cs="Arial"/>
                <w:sz w:val="24"/>
                <w:szCs w:val="24"/>
              </w:rPr>
              <w:t>; yes.</w:t>
            </w:r>
          </w:p>
        </w:tc>
        <w:tc>
          <w:tcPr>
            <w:tcW w:w="3281" w:type="dxa"/>
          </w:tcPr>
          <w:p w14:paraId="34763175" w14:textId="77777777" w:rsidR="00AB6132" w:rsidRDefault="00AB6132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C33" w14:paraId="6F70C210" w14:textId="77777777" w:rsidTr="00E35CD6">
        <w:tc>
          <w:tcPr>
            <w:tcW w:w="3299" w:type="dxa"/>
          </w:tcPr>
          <w:p w14:paraId="20BCF08F" w14:textId="2C7D8D96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Data Protection Regulation</w:t>
            </w:r>
          </w:p>
        </w:tc>
        <w:tc>
          <w:tcPr>
            <w:tcW w:w="3404" w:type="dxa"/>
          </w:tcPr>
          <w:p w14:paraId="0B655FF7" w14:textId="0FF0C58C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Council adopted a Data Protection Policy?</w:t>
            </w:r>
          </w:p>
        </w:tc>
        <w:tc>
          <w:tcPr>
            <w:tcW w:w="3964" w:type="dxa"/>
          </w:tcPr>
          <w:p w14:paraId="4B1F3B2E" w14:textId="3F48D5C8" w:rsidR="00F85C33" w:rsidRDefault="00E35CD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082E3340" w14:textId="023894D2" w:rsidR="00F85C33" w:rsidRDefault="00E35CD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policy, re-adopted May 2025.</w:t>
            </w:r>
          </w:p>
        </w:tc>
      </w:tr>
      <w:tr w:rsidR="00F85C33" w14:paraId="51D6EA22" w14:textId="77777777" w:rsidTr="00E35CD6">
        <w:tc>
          <w:tcPr>
            <w:tcW w:w="3299" w:type="dxa"/>
          </w:tcPr>
          <w:p w14:paraId="110E66F6" w14:textId="77777777" w:rsidR="00F85C33" w:rsidRDefault="00F85C3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0909A7F" w14:textId="64E1C5B3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Council put in place Privacy Notices?</w:t>
            </w:r>
          </w:p>
        </w:tc>
        <w:tc>
          <w:tcPr>
            <w:tcW w:w="3964" w:type="dxa"/>
          </w:tcPr>
          <w:p w14:paraId="7683DDA3" w14:textId="0CB947BD" w:rsidR="00F85C33" w:rsidRDefault="00E35CD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3BDABECF" w14:textId="39384BBD" w:rsidR="00F85C33" w:rsidRDefault="00E35CD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above.</w:t>
            </w:r>
          </w:p>
        </w:tc>
      </w:tr>
      <w:tr w:rsidR="00F85C33" w14:paraId="21FE2221" w14:textId="77777777" w:rsidTr="00E35CD6">
        <w:tc>
          <w:tcPr>
            <w:tcW w:w="3299" w:type="dxa"/>
          </w:tcPr>
          <w:p w14:paraId="63771CF9" w14:textId="5284F546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Miscellaneous</w:t>
            </w:r>
          </w:p>
        </w:tc>
        <w:tc>
          <w:tcPr>
            <w:tcW w:w="3404" w:type="dxa"/>
          </w:tcPr>
          <w:p w14:paraId="6B9F7098" w14:textId="6D06619A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Council registered with the Information Commissioner’s Office?</w:t>
            </w:r>
          </w:p>
        </w:tc>
        <w:tc>
          <w:tcPr>
            <w:tcW w:w="3964" w:type="dxa"/>
          </w:tcPr>
          <w:p w14:paraId="5EAF65E3" w14:textId="50746CA6" w:rsidR="00F85C33" w:rsidRDefault="0012642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09E49A3F" w14:textId="2903A709" w:rsidR="00F85C33" w:rsidRDefault="00126427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October 2024.</w:t>
            </w:r>
          </w:p>
        </w:tc>
      </w:tr>
      <w:tr w:rsidR="00F85C33" w14:paraId="1301DEBA" w14:textId="77777777" w:rsidTr="00E35CD6">
        <w:tc>
          <w:tcPr>
            <w:tcW w:w="3299" w:type="dxa"/>
          </w:tcPr>
          <w:p w14:paraId="24EFFD6A" w14:textId="77777777" w:rsidR="00F85C33" w:rsidRDefault="00F85C33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5D99F94" w14:textId="3F38563A" w:rsidR="00F85C33" w:rsidRDefault="00677025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Council’s website meet accessibility requirements?</w:t>
            </w:r>
          </w:p>
        </w:tc>
        <w:tc>
          <w:tcPr>
            <w:tcW w:w="3964" w:type="dxa"/>
          </w:tcPr>
          <w:p w14:paraId="28CBC2F7" w14:textId="37CF90D6" w:rsidR="00F85C33" w:rsidRDefault="0075252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Yes.</w:t>
            </w:r>
          </w:p>
        </w:tc>
        <w:tc>
          <w:tcPr>
            <w:tcW w:w="3281" w:type="dxa"/>
          </w:tcPr>
          <w:p w14:paraId="2C033B2C" w14:textId="0BB8A1B9" w:rsidR="00F85C33" w:rsidRDefault="00752526" w:rsidP="00381D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Accessibility Statement remains out of date, updating and testing required during </w:t>
            </w:r>
            <w:r w:rsidR="001B6187">
              <w:rPr>
                <w:rFonts w:ascii="Arial" w:hAnsi="Arial" w:cs="Arial"/>
                <w:sz w:val="24"/>
                <w:szCs w:val="24"/>
              </w:rPr>
              <w:t>2025/26.</w:t>
            </w:r>
          </w:p>
        </w:tc>
      </w:tr>
    </w:tbl>
    <w:p w14:paraId="24D12E8A" w14:textId="77777777" w:rsidR="00C00ACF" w:rsidRDefault="00C00ACF" w:rsidP="00381D62">
      <w:pPr>
        <w:pStyle w:val="NoSpacing"/>
        <w:rPr>
          <w:rFonts w:ascii="Arial" w:hAnsi="Arial" w:cs="Arial"/>
          <w:sz w:val="24"/>
          <w:szCs w:val="24"/>
        </w:rPr>
      </w:pPr>
    </w:p>
    <w:p w14:paraId="0948931C" w14:textId="3A2D144A" w:rsidR="00116A5A" w:rsidRDefault="00116A5A" w:rsidP="00381D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Pro Services Ltd</w:t>
      </w:r>
    </w:p>
    <w:p w14:paraId="6B056CA5" w14:textId="57A11120" w:rsidR="002A62BC" w:rsidRDefault="00D063D7" w:rsidP="00381D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116A5A">
        <w:rPr>
          <w:rFonts w:ascii="Arial" w:hAnsi="Arial" w:cs="Arial"/>
          <w:sz w:val="24"/>
          <w:szCs w:val="24"/>
        </w:rPr>
        <w:t xml:space="preserve"> 202</w:t>
      </w:r>
      <w:r w:rsidR="005A3203">
        <w:rPr>
          <w:rFonts w:ascii="Arial" w:hAnsi="Arial" w:cs="Arial"/>
          <w:sz w:val="24"/>
          <w:szCs w:val="24"/>
        </w:rPr>
        <w:t>5</w:t>
      </w:r>
    </w:p>
    <w:p w14:paraId="6623E136" w14:textId="77777777" w:rsidR="003900B7" w:rsidRDefault="003900B7" w:rsidP="00381D62">
      <w:pPr>
        <w:pStyle w:val="NoSpacing"/>
        <w:rPr>
          <w:rFonts w:ascii="Arial" w:hAnsi="Arial" w:cs="Arial"/>
          <w:sz w:val="24"/>
          <w:szCs w:val="24"/>
        </w:rPr>
      </w:pPr>
    </w:p>
    <w:p w14:paraId="6755C513" w14:textId="77777777" w:rsidR="00116A5A" w:rsidRPr="00381D62" w:rsidRDefault="00116A5A" w:rsidP="00381D62">
      <w:pPr>
        <w:pStyle w:val="NoSpacing"/>
        <w:rPr>
          <w:rFonts w:ascii="Arial" w:hAnsi="Arial" w:cs="Arial"/>
          <w:sz w:val="24"/>
          <w:szCs w:val="24"/>
        </w:rPr>
      </w:pPr>
    </w:p>
    <w:sectPr w:rsidR="00116A5A" w:rsidRPr="00381D62" w:rsidSect="00C00AC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E273" w14:textId="77777777" w:rsidR="00430D83" w:rsidRDefault="00430D83" w:rsidP="003D18A4">
      <w:pPr>
        <w:spacing w:after="0" w:line="240" w:lineRule="auto"/>
      </w:pPr>
      <w:r>
        <w:separator/>
      </w:r>
    </w:p>
  </w:endnote>
  <w:endnote w:type="continuationSeparator" w:id="0">
    <w:p w14:paraId="785B74EE" w14:textId="77777777" w:rsidR="00430D83" w:rsidRDefault="00430D83" w:rsidP="003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5B66" w14:textId="77777777" w:rsidR="003D18A4" w:rsidRPr="003D18A4" w:rsidRDefault="003D18A4">
    <w:pPr>
      <w:pStyle w:val="Footer"/>
      <w:jc w:val="center"/>
    </w:pPr>
    <w:r w:rsidRPr="003D18A4">
      <w:t xml:space="preserve">Page </w:t>
    </w:r>
    <w:r w:rsidRPr="003D18A4">
      <w:fldChar w:fldCharType="begin"/>
    </w:r>
    <w:r w:rsidRPr="003D18A4">
      <w:instrText>PAGE  \* Arabic  \* MERGEFORMAT</w:instrText>
    </w:r>
    <w:r w:rsidRPr="003D18A4">
      <w:fldChar w:fldCharType="separate"/>
    </w:r>
    <w:r w:rsidRPr="003D18A4">
      <w:t>2</w:t>
    </w:r>
    <w:r w:rsidRPr="003D18A4">
      <w:fldChar w:fldCharType="end"/>
    </w:r>
    <w:r w:rsidRPr="003D18A4">
      <w:t xml:space="preserve"> of </w:t>
    </w:r>
    <w:fldSimple w:instr="NUMPAGES  \* Arabic  \* MERGEFORMAT">
      <w:r w:rsidRPr="003D18A4">
        <w:t>2</w:t>
      </w:r>
    </w:fldSimple>
  </w:p>
  <w:p w14:paraId="49828D37" w14:textId="77777777" w:rsidR="003D18A4" w:rsidRDefault="003D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5571" w14:textId="77777777" w:rsidR="00430D83" w:rsidRDefault="00430D83" w:rsidP="003D18A4">
      <w:pPr>
        <w:spacing w:after="0" w:line="240" w:lineRule="auto"/>
      </w:pPr>
      <w:r>
        <w:separator/>
      </w:r>
    </w:p>
  </w:footnote>
  <w:footnote w:type="continuationSeparator" w:id="0">
    <w:p w14:paraId="360DED49" w14:textId="77777777" w:rsidR="00430D83" w:rsidRDefault="00430D83" w:rsidP="003D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62"/>
    <w:rsid w:val="0001781B"/>
    <w:rsid w:val="00043E1B"/>
    <w:rsid w:val="00044E3C"/>
    <w:rsid w:val="000513F0"/>
    <w:rsid w:val="00094824"/>
    <w:rsid w:val="000A4A0F"/>
    <w:rsid w:val="000D0C7C"/>
    <w:rsid w:val="000E0EC4"/>
    <w:rsid w:val="000E69A2"/>
    <w:rsid w:val="0010628C"/>
    <w:rsid w:val="00112DE7"/>
    <w:rsid w:val="00116A5A"/>
    <w:rsid w:val="00126427"/>
    <w:rsid w:val="001304DF"/>
    <w:rsid w:val="00143585"/>
    <w:rsid w:val="00160F3C"/>
    <w:rsid w:val="00162C8C"/>
    <w:rsid w:val="00166632"/>
    <w:rsid w:val="00195026"/>
    <w:rsid w:val="001B6187"/>
    <w:rsid w:val="00215E4C"/>
    <w:rsid w:val="00221988"/>
    <w:rsid w:val="002240AD"/>
    <w:rsid w:val="002246C7"/>
    <w:rsid w:val="002425C0"/>
    <w:rsid w:val="00277DCD"/>
    <w:rsid w:val="002866FF"/>
    <w:rsid w:val="002A4293"/>
    <w:rsid w:val="002A62BC"/>
    <w:rsid w:val="002E0697"/>
    <w:rsid w:val="00326547"/>
    <w:rsid w:val="0035041F"/>
    <w:rsid w:val="00352729"/>
    <w:rsid w:val="00353A9A"/>
    <w:rsid w:val="00360EED"/>
    <w:rsid w:val="00381D62"/>
    <w:rsid w:val="003900B7"/>
    <w:rsid w:val="003A0794"/>
    <w:rsid w:val="003A75BB"/>
    <w:rsid w:val="003D18A4"/>
    <w:rsid w:val="003D240A"/>
    <w:rsid w:val="003F0155"/>
    <w:rsid w:val="00422F64"/>
    <w:rsid w:val="0042364E"/>
    <w:rsid w:val="00430D83"/>
    <w:rsid w:val="004612FE"/>
    <w:rsid w:val="00462820"/>
    <w:rsid w:val="00466F05"/>
    <w:rsid w:val="004671B7"/>
    <w:rsid w:val="004B11A7"/>
    <w:rsid w:val="004F31D2"/>
    <w:rsid w:val="00504572"/>
    <w:rsid w:val="0053598D"/>
    <w:rsid w:val="00545DFA"/>
    <w:rsid w:val="00553FD0"/>
    <w:rsid w:val="00555341"/>
    <w:rsid w:val="00573B87"/>
    <w:rsid w:val="00590149"/>
    <w:rsid w:val="005A3203"/>
    <w:rsid w:val="005A6C7D"/>
    <w:rsid w:val="005E2AEA"/>
    <w:rsid w:val="005F67A9"/>
    <w:rsid w:val="006214BD"/>
    <w:rsid w:val="0064124A"/>
    <w:rsid w:val="00677025"/>
    <w:rsid w:val="0069012E"/>
    <w:rsid w:val="006B424F"/>
    <w:rsid w:val="006C4728"/>
    <w:rsid w:val="006F7060"/>
    <w:rsid w:val="00732B66"/>
    <w:rsid w:val="00752526"/>
    <w:rsid w:val="00752912"/>
    <w:rsid w:val="0075367E"/>
    <w:rsid w:val="00777EC2"/>
    <w:rsid w:val="007A1814"/>
    <w:rsid w:val="007E00F2"/>
    <w:rsid w:val="008226E9"/>
    <w:rsid w:val="00840E48"/>
    <w:rsid w:val="00863ABF"/>
    <w:rsid w:val="008A512F"/>
    <w:rsid w:val="008C50AB"/>
    <w:rsid w:val="008F16B6"/>
    <w:rsid w:val="00900F2C"/>
    <w:rsid w:val="00902BE7"/>
    <w:rsid w:val="009229D9"/>
    <w:rsid w:val="009265C7"/>
    <w:rsid w:val="009338C6"/>
    <w:rsid w:val="009A1459"/>
    <w:rsid w:val="009A4C76"/>
    <w:rsid w:val="009C01C5"/>
    <w:rsid w:val="009C4AF7"/>
    <w:rsid w:val="009D1118"/>
    <w:rsid w:val="009F5181"/>
    <w:rsid w:val="00A159FA"/>
    <w:rsid w:val="00A408EF"/>
    <w:rsid w:val="00A61360"/>
    <w:rsid w:val="00A675A4"/>
    <w:rsid w:val="00A7031B"/>
    <w:rsid w:val="00A90031"/>
    <w:rsid w:val="00AB6132"/>
    <w:rsid w:val="00AE1C16"/>
    <w:rsid w:val="00AF2522"/>
    <w:rsid w:val="00B129E8"/>
    <w:rsid w:val="00B17481"/>
    <w:rsid w:val="00B211F8"/>
    <w:rsid w:val="00B678EA"/>
    <w:rsid w:val="00B828BD"/>
    <w:rsid w:val="00B95C4E"/>
    <w:rsid w:val="00BA6972"/>
    <w:rsid w:val="00BB199F"/>
    <w:rsid w:val="00BB6C17"/>
    <w:rsid w:val="00BF1B18"/>
    <w:rsid w:val="00C00ACF"/>
    <w:rsid w:val="00C626DC"/>
    <w:rsid w:val="00CB79FD"/>
    <w:rsid w:val="00CE794F"/>
    <w:rsid w:val="00CF196D"/>
    <w:rsid w:val="00D01432"/>
    <w:rsid w:val="00D063D7"/>
    <w:rsid w:val="00D14341"/>
    <w:rsid w:val="00D306AC"/>
    <w:rsid w:val="00D57BFD"/>
    <w:rsid w:val="00D871FB"/>
    <w:rsid w:val="00D93382"/>
    <w:rsid w:val="00DA7E77"/>
    <w:rsid w:val="00DB0A49"/>
    <w:rsid w:val="00DB10C7"/>
    <w:rsid w:val="00E13ECA"/>
    <w:rsid w:val="00E1674C"/>
    <w:rsid w:val="00E22195"/>
    <w:rsid w:val="00E260CB"/>
    <w:rsid w:val="00E35CD6"/>
    <w:rsid w:val="00E65BDB"/>
    <w:rsid w:val="00EA5C04"/>
    <w:rsid w:val="00EA7A5A"/>
    <w:rsid w:val="00ED7910"/>
    <w:rsid w:val="00EE22BA"/>
    <w:rsid w:val="00EE7257"/>
    <w:rsid w:val="00EF63E6"/>
    <w:rsid w:val="00F25EE4"/>
    <w:rsid w:val="00F85C33"/>
    <w:rsid w:val="00F94609"/>
    <w:rsid w:val="00FD38E6"/>
    <w:rsid w:val="00FE0023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C332"/>
  <w15:chartTrackingRefBased/>
  <w15:docId w15:val="{2BE414A3-D140-40E9-A1B1-F150692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62"/>
    <w:pPr>
      <w:spacing w:after="0" w:line="240" w:lineRule="auto"/>
    </w:pPr>
  </w:style>
  <w:style w:type="table" w:styleId="TableGrid">
    <w:name w:val="Table Grid"/>
    <w:basedOn w:val="TableNormal"/>
    <w:uiPriority w:val="39"/>
    <w:rsid w:val="00C0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A4"/>
  </w:style>
  <w:style w:type="paragraph" w:styleId="Footer">
    <w:name w:val="footer"/>
    <w:basedOn w:val="Normal"/>
    <w:link w:val="FooterChar"/>
    <w:uiPriority w:val="99"/>
    <w:unhideWhenUsed/>
    <w:rsid w:val="003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TAYLOR</dc:creator>
  <cp:keywords/>
  <dc:description/>
  <cp:lastModifiedBy>george stiffell</cp:lastModifiedBy>
  <cp:revision>2</cp:revision>
  <cp:lastPrinted>2024-03-11T14:29:00Z</cp:lastPrinted>
  <dcterms:created xsi:type="dcterms:W3CDTF">2025-06-06T14:19:00Z</dcterms:created>
  <dcterms:modified xsi:type="dcterms:W3CDTF">2025-06-06T14:19:00Z</dcterms:modified>
</cp:coreProperties>
</file>